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FB" w:rsidRDefault="00113CFB">
      <w:pPr>
        <w:pStyle w:val="ConsPlusTitlePage"/>
      </w:pPr>
      <w:r>
        <w:br/>
      </w:r>
    </w:p>
    <w:p w:rsidR="00113CFB" w:rsidRDefault="00113CFB">
      <w:pPr>
        <w:pStyle w:val="ConsPlusNormal"/>
        <w:jc w:val="both"/>
        <w:outlineLvl w:val="0"/>
      </w:pPr>
    </w:p>
    <w:p w:rsidR="00113CFB" w:rsidRDefault="00113CFB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113CFB" w:rsidRDefault="00113CFB">
      <w:pPr>
        <w:pStyle w:val="ConsPlusTitle"/>
        <w:jc w:val="center"/>
      </w:pPr>
    </w:p>
    <w:p w:rsidR="00113CFB" w:rsidRDefault="00113CFB">
      <w:pPr>
        <w:pStyle w:val="ConsPlusTitle"/>
        <w:jc w:val="center"/>
      </w:pPr>
      <w:r>
        <w:t>ПОСТАНОВЛЕНИЕ</w:t>
      </w:r>
    </w:p>
    <w:p w:rsidR="00113CFB" w:rsidRDefault="00113CFB">
      <w:pPr>
        <w:pStyle w:val="ConsPlusTitle"/>
        <w:jc w:val="center"/>
      </w:pPr>
      <w:r>
        <w:t>от 6 июля 2005 г. N 313</w:t>
      </w:r>
    </w:p>
    <w:p w:rsidR="00113CFB" w:rsidRDefault="00113CFB">
      <w:pPr>
        <w:pStyle w:val="ConsPlusTitle"/>
        <w:jc w:val="center"/>
      </w:pPr>
    </w:p>
    <w:p w:rsidR="00113CFB" w:rsidRDefault="00113CFB">
      <w:pPr>
        <w:pStyle w:val="ConsPlusTitle"/>
        <w:jc w:val="center"/>
      </w:pPr>
      <w:r>
        <w:t>ВОПРОСЫ МИНИСТЕРСТВА СТРОИТЕЛЬСТВА, АРХИТЕКТУРЫ И</w:t>
      </w:r>
    </w:p>
    <w:p w:rsidR="00113CFB" w:rsidRDefault="00113CFB">
      <w:pPr>
        <w:pStyle w:val="ConsPlusTitle"/>
        <w:jc w:val="center"/>
      </w:pPr>
      <w:r>
        <w:t>ЖИЛИЩНО-КОММУНАЛЬНОГО ХОЗЯЙСТВА РЕСПУБЛИКИ ТАТАРСТАН</w:t>
      </w:r>
    </w:p>
    <w:p w:rsidR="00113CFB" w:rsidRDefault="00113CFB">
      <w:pPr>
        <w:pStyle w:val="ConsPlusNormal"/>
        <w:spacing w:after="1"/>
      </w:pPr>
    </w:p>
    <w:p w:rsidR="00113CFB" w:rsidRDefault="00113CFB">
      <w:pPr>
        <w:pStyle w:val="ConsPlusNormal"/>
        <w:jc w:val="both"/>
      </w:pPr>
    </w:p>
    <w:p w:rsidR="00113CFB" w:rsidRDefault="00113CFB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Указом</w:t>
        </w:r>
      </w:hyperlink>
      <w:r>
        <w:t xml:space="preserve"> Президента Республики Татарстан от 28.04.2005 N УП-147 "О структуре исполнительных органов государственной власти Республики Татарстан" Кабинет Министров Республики Татарстан постановляет:</w:t>
      </w:r>
    </w:p>
    <w:p w:rsidR="00113CFB" w:rsidRDefault="00113CFB">
      <w:pPr>
        <w:pStyle w:val="ConsPlusNormal"/>
        <w:jc w:val="both"/>
      </w:pPr>
    </w:p>
    <w:p w:rsidR="00113CFB" w:rsidRDefault="00113CFB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67">
        <w:r>
          <w:rPr>
            <w:color w:val="0000FF"/>
          </w:rPr>
          <w:t>Положение</w:t>
        </w:r>
      </w:hyperlink>
      <w:r>
        <w:t xml:space="preserve"> о Министерстве строительства, архитектуры и жилищно-коммунального хозяйства Республики Татарстан и его </w:t>
      </w:r>
      <w:hyperlink w:anchor="P428">
        <w:r>
          <w:rPr>
            <w:color w:val="0000FF"/>
          </w:rPr>
          <w:t>структуру</w:t>
        </w:r>
      </w:hyperlink>
      <w:r>
        <w:t>.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2. Установить предельную численность работников Министерства строительства, архитектуры и жилищно-коммунального хозяйства Республики Татарстан: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по аппарату - в количестве 169 единиц с месячным фондом оплаты труда по должностным окладам 4 032 941 тыс. рублей;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3. Разрешить Министерству строительства, архитектуры и жилищно-коммунального хозяйства Республики Татарстан иметь семь заместителей министра, в том числе одного первого.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4. Передать в установленном порядке штатную численность территориальных органов Министерства строительства, архитектуры и жилищно-коммунального хозяйства Республики Татарстан в количестве 86 единиц в ведение муниципальных образований Республики Татарстан согласно </w:t>
      </w:r>
      <w:hyperlink w:anchor="P656">
        <w:r>
          <w:rPr>
            <w:color w:val="0000FF"/>
          </w:rPr>
          <w:t>приложению N 2</w:t>
        </w:r>
      </w:hyperlink>
      <w:r>
        <w:t>.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5. Министерству строительства, архитектуры и жилищно-коммунального хозяйства Республики Татарстан внести в установленном порядке в Кабинет Министров Республики Татарстан предложения о приведении нормативных правовых актов в соответствие с настоящим Постановлением.</w:t>
      </w:r>
    </w:p>
    <w:p w:rsidR="00113CFB" w:rsidRDefault="00113CFB">
      <w:pPr>
        <w:pStyle w:val="ConsPlusNormal"/>
        <w:spacing w:before="220"/>
        <w:ind w:firstLine="540"/>
        <w:jc w:val="both"/>
      </w:pPr>
      <w:hyperlink r:id="rId5">
        <w:r>
          <w:rPr>
            <w:color w:val="0000FF"/>
          </w:rPr>
          <w:t>6</w:t>
        </w:r>
      </w:hyperlink>
      <w:r>
        <w:t xml:space="preserve">. Передать в установленном порядке штатную численность территориальных органов Министерства строительства, архитектуры и жилищно-коммунального хозяйства Республики Татарстан в количестве 357 единиц согласно </w:t>
      </w:r>
      <w:hyperlink w:anchor="P444">
        <w:r>
          <w:rPr>
            <w:color w:val="0000FF"/>
          </w:rPr>
          <w:t>приложению N 1</w:t>
        </w:r>
      </w:hyperlink>
      <w:r>
        <w:t xml:space="preserve"> в ведение администраций городов и районов Республики Татарстан.</w:t>
      </w:r>
    </w:p>
    <w:p w:rsidR="00113CFB" w:rsidRDefault="00113CFB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7</w:t>
        </w:r>
      </w:hyperlink>
      <w:r>
        <w:t>. Министерству финансов Республики Татарстан обеспечить в установленном порядке финансирование расходов, связанных с реализацией настоящего Постановления, в пределах средств, предусмотренных в бюджете Республики Татарстан на 2006 год на содержание Министерства строительства, архитектуры и жилищно-коммунального хозяйства Республики Татарстан.</w:t>
      </w:r>
    </w:p>
    <w:p w:rsidR="00113CFB" w:rsidRDefault="00113CFB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8</w:t>
        </w:r>
      </w:hyperlink>
      <w:r>
        <w:t>. Признать утратившими силу:</w:t>
      </w:r>
    </w:p>
    <w:p w:rsidR="00113CFB" w:rsidRDefault="00113CFB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18.10.2004 N 457 "О внесении изменений в Постановление Кабинета Министров Республики Татарстан от 11.07.2001 N 448 "О Министерстве строительства и жилищно-коммунального хозяйства Республики Татарстан";</w:t>
      </w:r>
    </w:p>
    <w:p w:rsidR="00113CFB" w:rsidRDefault="00113CFB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пункт 3</w:t>
        </w:r>
      </w:hyperlink>
      <w:r>
        <w:t xml:space="preserve"> Постановления Кабинета Министров Республики Татарстан от 28.11.2002 N 667 </w:t>
      </w:r>
      <w:r>
        <w:lastRenderedPageBreak/>
        <w:t xml:space="preserve">"Вопросы эффективности деятельности министерств Республики Татарстан" в </w:t>
      </w:r>
      <w:hyperlink r:id="rId10">
        <w:r>
          <w:rPr>
            <w:color w:val="0000FF"/>
          </w:rPr>
          <w:t>части</w:t>
        </w:r>
      </w:hyperlink>
      <w:r>
        <w:t xml:space="preserve"> утверждения предельной численности и месячного фонда оплаты труда по должностным окладам работников Министерства строительства, архитектуры и жилищно-коммунального хозяйства Республики Татарстан;</w:t>
      </w:r>
    </w:p>
    <w:p w:rsidR="00113CFB" w:rsidRDefault="00113CFB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абзацы 3</w:t>
        </w:r>
      </w:hyperlink>
      <w:r>
        <w:t xml:space="preserve"> и </w:t>
      </w:r>
      <w:hyperlink r:id="rId12">
        <w:r>
          <w:rPr>
            <w:color w:val="0000FF"/>
          </w:rPr>
          <w:t>4</w:t>
        </w:r>
      </w:hyperlink>
      <w:r>
        <w:t xml:space="preserve"> Постановления Кабинета Министров Республики Татарстан от 11.12.2001 N 880 "О внесении изменений в Постановление Кабинета Министров Республики Татарстан от 11.07.2001 N 448 "О Министерстве строительства и жилищно-коммунального хозяйства Республики Татарстан";</w:t>
      </w:r>
    </w:p>
    <w:p w:rsidR="00113CFB" w:rsidRDefault="00113CFB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пункты 1</w:t>
        </w:r>
      </w:hyperlink>
      <w:r>
        <w:t xml:space="preserve">, </w:t>
      </w:r>
      <w:hyperlink r:id="rId14">
        <w:r>
          <w:rPr>
            <w:color w:val="0000FF"/>
          </w:rPr>
          <w:t>3</w:t>
        </w:r>
      </w:hyperlink>
      <w:r>
        <w:t xml:space="preserve">, </w:t>
      </w:r>
      <w:hyperlink r:id="rId15">
        <w:r>
          <w:rPr>
            <w:color w:val="0000FF"/>
          </w:rPr>
          <w:t>5</w:t>
        </w:r>
      </w:hyperlink>
      <w:r>
        <w:t xml:space="preserve">, </w:t>
      </w:r>
      <w:hyperlink r:id="rId16">
        <w:r>
          <w:rPr>
            <w:color w:val="0000FF"/>
          </w:rPr>
          <w:t>6</w:t>
        </w:r>
      </w:hyperlink>
      <w:r>
        <w:t xml:space="preserve"> Постановления Кабинета Министров Республики Татарстан от 11.07.2001 N 448 "О Министерстве строительства и жилищно-коммунального хозяйства Республики Татарстан".</w:t>
      </w:r>
    </w:p>
    <w:p w:rsidR="00113CFB" w:rsidRDefault="00113CFB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9</w:t>
        </w:r>
      </w:hyperlink>
      <w:r>
        <w:t>. Контроль за исполнением настоящего Постановления возложить на Министерство строительства, архитектуры и жилищно-коммунального хозяйства Республики Татарстан.</w:t>
      </w:r>
    </w:p>
    <w:p w:rsidR="00113CFB" w:rsidRDefault="00113CFB">
      <w:pPr>
        <w:pStyle w:val="ConsPlusNormal"/>
        <w:jc w:val="both"/>
      </w:pPr>
    </w:p>
    <w:p w:rsidR="00113CFB" w:rsidRDefault="00113CFB">
      <w:pPr>
        <w:pStyle w:val="ConsPlusNormal"/>
        <w:jc w:val="right"/>
      </w:pPr>
      <w:r>
        <w:t>Премьер-министр</w:t>
      </w:r>
    </w:p>
    <w:p w:rsidR="00113CFB" w:rsidRDefault="00113CFB">
      <w:pPr>
        <w:pStyle w:val="ConsPlusNormal"/>
        <w:jc w:val="right"/>
      </w:pPr>
      <w:r>
        <w:t>Республики Татарстан</w:t>
      </w:r>
    </w:p>
    <w:p w:rsidR="00113CFB" w:rsidRDefault="00113CFB">
      <w:pPr>
        <w:pStyle w:val="ConsPlusNormal"/>
        <w:jc w:val="right"/>
      </w:pPr>
      <w:r>
        <w:t>Р.Н.МИННИХАНОВ</w:t>
      </w:r>
    </w:p>
    <w:p w:rsidR="00113CFB" w:rsidRDefault="00113CFB">
      <w:pPr>
        <w:pStyle w:val="ConsPlusNormal"/>
        <w:jc w:val="both"/>
      </w:pPr>
    </w:p>
    <w:p w:rsidR="00113CFB" w:rsidRDefault="00113CFB">
      <w:pPr>
        <w:pStyle w:val="ConsPlusNormal"/>
        <w:jc w:val="both"/>
      </w:pPr>
    </w:p>
    <w:p w:rsidR="00113CFB" w:rsidRDefault="00113CFB">
      <w:pPr>
        <w:pStyle w:val="ConsPlusNormal"/>
        <w:jc w:val="both"/>
      </w:pPr>
    </w:p>
    <w:p w:rsidR="00113CFB" w:rsidRDefault="00113CFB">
      <w:pPr>
        <w:pStyle w:val="ConsPlusNormal"/>
        <w:jc w:val="both"/>
      </w:pPr>
    </w:p>
    <w:p w:rsidR="00113CFB" w:rsidRDefault="00113CFB">
      <w:pPr>
        <w:pStyle w:val="ConsPlusNormal"/>
        <w:jc w:val="both"/>
      </w:pPr>
    </w:p>
    <w:p w:rsidR="00113CFB" w:rsidRDefault="00113CFB">
      <w:pPr>
        <w:pStyle w:val="ConsPlusNormal"/>
        <w:jc w:val="right"/>
        <w:outlineLvl w:val="0"/>
      </w:pPr>
      <w:r>
        <w:t>Утверждено</w:t>
      </w:r>
    </w:p>
    <w:p w:rsidR="00113CFB" w:rsidRDefault="00113CFB">
      <w:pPr>
        <w:pStyle w:val="ConsPlusNormal"/>
        <w:jc w:val="right"/>
      </w:pPr>
      <w:r>
        <w:t>Постановлением</w:t>
      </w:r>
    </w:p>
    <w:p w:rsidR="00113CFB" w:rsidRDefault="00113CFB">
      <w:pPr>
        <w:pStyle w:val="ConsPlusNormal"/>
        <w:jc w:val="right"/>
      </w:pPr>
      <w:r>
        <w:t>Кабинета Министров</w:t>
      </w:r>
    </w:p>
    <w:p w:rsidR="00113CFB" w:rsidRDefault="00113CFB">
      <w:pPr>
        <w:pStyle w:val="ConsPlusNormal"/>
        <w:jc w:val="right"/>
      </w:pPr>
      <w:r>
        <w:t>Республики Татарстан</w:t>
      </w:r>
    </w:p>
    <w:p w:rsidR="00113CFB" w:rsidRDefault="00113CFB">
      <w:pPr>
        <w:pStyle w:val="ConsPlusNormal"/>
        <w:jc w:val="right"/>
      </w:pPr>
      <w:r>
        <w:t>от 6 июля 2005 г. N 313</w:t>
      </w:r>
    </w:p>
    <w:p w:rsidR="00113CFB" w:rsidRDefault="00113CFB">
      <w:pPr>
        <w:pStyle w:val="ConsPlusNormal"/>
        <w:jc w:val="both"/>
      </w:pPr>
    </w:p>
    <w:p w:rsidR="00113CFB" w:rsidRDefault="00113CFB">
      <w:pPr>
        <w:pStyle w:val="ConsPlusTitle"/>
        <w:jc w:val="center"/>
      </w:pPr>
      <w:bookmarkStart w:id="0" w:name="P67"/>
      <w:bookmarkEnd w:id="0"/>
      <w:r>
        <w:t>ПОЛОЖЕНИЕ</w:t>
      </w:r>
    </w:p>
    <w:p w:rsidR="00113CFB" w:rsidRDefault="00113CFB">
      <w:pPr>
        <w:pStyle w:val="ConsPlusTitle"/>
        <w:jc w:val="center"/>
      </w:pPr>
      <w:r>
        <w:t>О МИНИСТЕРСТВЕ СТРОИТЕЛЬСТВА, АРХИТЕКТУРЫ И</w:t>
      </w:r>
    </w:p>
    <w:p w:rsidR="00113CFB" w:rsidRDefault="00113CFB">
      <w:pPr>
        <w:pStyle w:val="ConsPlusTitle"/>
        <w:jc w:val="center"/>
      </w:pPr>
      <w:r>
        <w:t>ЖИЛИЩНО-КОММУНАЛЬНОГО ХОЗЯЙСТВА РЕСПУБЛИКИ ТАТАРСТАН</w:t>
      </w:r>
    </w:p>
    <w:p w:rsidR="00113CFB" w:rsidRDefault="00113CFB">
      <w:pPr>
        <w:pStyle w:val="ConsPlusNormal"/>
        <w:spacing w:after="1"/>
      </w:pPr>
    </w:p>
    <w:p w:rsidR="00113CFB" w:rsidRDefault="00113CFB">
      <w:pPr>
        <w:pStyle w:val="ConsPlusNormal"/>
        <w:jc w:val="both"/>
      </w:pPr>
    </w:p>
    <w:p w:rsidR="00113CFB" w:rsidRDefault="00113CFB">
      <w:pPr>
        <w:pStyle w:val="ConsPlusTitle"/>
        <w:jc w:val="center"/>
        <w:outlineLvl w:val="1"/>
      </w:pPr>
      <w:r>
        <w:t>1. Общие положения</w:t>
      </w:r>
    </w:p>
    <w:p w:rsidR="00113CFB" w:rsidRDefault="00113CFB">
      <w:pPr>
        <w:pStyle w:val="ConsPlusNormal"/>
        <w:jc w:val="both"/>
      </w:pPr>
    </w:p>
    <w:p w:rsidR="00113CFB" w:rsidRDefault="00113CFB">
      <w:pPr>
        <w:pStyle w:val="ConsPlusNormal"/>
        <w:ind w:firstLine="540"/>
        <w:jc w:val="both"/>
      </w:pPr>
      <w:r>
        <w:t>1.1. Министерство строительства, архитектуры и жилищно-коммунального хозяйства Республики Татарстан (далее - Министерство) является органом исполнительной власти Республики Татарстан отраслевой компетенции, проводящим государственную политику и осуществляющим управленческие функции в сфере архитектуры, градостроительства, строительства, промышленности строительных материалов, в жилищной сфере и коммунальном хозяйстве в Республике Татарстан, а также координирующим деятельность в указанных сферах иных органов исполнительной власти Республики Татарстан в случаях, предусмотренных законодательством.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1.2. Министерство осуществляет свою деятельность непосредственно и через подведомственные Министерству организации.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1.3. Министерство взаимодействует с: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федеральными органами исполнительной власти, органами исполнительной власти субъектов Российской Федерации и Республики Татарстан, органами местного самоуправления в установленной сфере деятельности;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организациями независимо от их организационно-правовой формы в установленном </w:t>
      </w:r>
      <w:r>
        <w:lastRenderedPageBreak/>
        <w:t>законодательством порядке.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1.4. Министерство в своей деятельности руководствуется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19">
        <w:r>
          <w:rPr>
            <w:color w:val="0000FF"/>
          </w:rPr>
          <w:t>Конституцией</w:t>
        </w:r>
      </w:hyperlink>
      <w:r>
        <w:t xml:space="preserve"> Республики Татарстан, федеральными законами, законами Республики Татарстан, указами и распоряжениями Президента Российской Федерации, Президента Республики Татарстан, постановлениями и распоряжениями Правительства Российской Федерации, Кабинета Министров Республики Татарстан, а также настоящим Положением.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1.5. Министерство является юридическим лицом, имеет печать со своим наименованием и с изображением Государственного герба Республики Татарстан, расчетный счет и иные счета в банковских учреждениях, открываемые в установленном законодательством порядке.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Финансирование деятельности Министерства осуществляется за счет средств бюджета Республики Татарстан в пределах ассигнований, выделенных на эти цели.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Министерство обеспечивается необходимым для его работы имуществом: помещениями, средствами связи, техническим оборудованием, транспортными и иными материально-техническими средствами.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Имущество, закрепленное за Министерством, является государственной собственностью Республики Татарстан и находится в оперативном управлении Министерства.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Министерство в случаях и порядке, установленных Кабинетом Министров Республики Татарстан, вправе арендовать необходимое для его деятельности имущество в соответствии с гражданским законодательством.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Сокращенное наименование Министерства - </w:t>
      </w:r>
      <w:proofErr w:type="spellStart"/>
      <w:r>
        <w:t>Минстройархжилкомхоз</w:t>
      </w:r>
      <w:proofErr w:type="spellEnd"/>
      <w:r>
        <w:t xml:space="preserve"> РТ.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1.6. Местонахождение (юридический адрес) Министерства: 420111, Республика Татарстан, г. Казань, ул. Дзержинского, д. 10.</w:t>
      </w:r>
    </w:p>
    <w:p w:rsidR="00113CFB" w:rsidRDefault="00113CFB">
      <w:pPr>
        <w:pStyle w:val="ConsPlusNormal"/>
        <w:jc w:val="both"/>
      </w:pPr>
    </w:p>
    <w:p w:rsidR="00113CFB" w:rsidRDefault="00113CFB">
      <w:pPr>
        <w:pStyle w:val="ConsPlusTitle"/>
        <w:jc w:val="center"/>
        <w:outlineLvl w:val="1"/>
      </w:pPr>
      <w:r>
        <w:t>2. Задачи Министерства</w:t>
      </w:r>
    </w:p>
    <w:p w:rsidR="00113CFB" w:rsidRDefault="00113CFB">
      <w:pPr>
        <w:pStyle w:val="ConsPlusNormal"/>
        <w:jc w:val="both"/>
      </w:pPr>
    </w:p>
    <w:p w:rsidR="00113CFB" w:rsidRDefault="00113CFB">
      <w:pPr>
        <w:pStyle w:val="ConsPlusNormal"/>
        <w:ind w:firstLine="540"/>
        <w:jc w:val="both"/>
      </w:pPr>
      <w:r>
        <w:t>Основными задачами Министерства являются: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2.1. Реализация государственной политики в сфере архитектуры, градостроительства, строительства, промышленности строительных материалов, жилищно-коммунального хозяйства.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2.2. Определение стратегии и основных направлений развития строительного и жилищно-коммунального комплексов Республики Татарстан.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2.3. Осуществление межотраслевой координации в установленной сфере деятельности Министерства.</w:t>
      </w:r>
    </w:p>
    <w:p w:rsidR="00113CFB" w:rsidRDefault="00113CFB">
      <w:pPr>
        <w:pStyle w:val="ConsPlusNormal"/>
        <w:jc w:val="both"/>
      </w:pPr>
    </w:p>
    <w:p w:rsidR="00113CFB" w:rsidRDefault="00113CFB">
      <w:pPr>
        <w:pStyle w:val="ConsPlusTitle"/>
        <w:jc w:val="center"/>
        <w:outlineLvl w:val="1"/>
      </w:pPr>
      <w:r>
        <w:t>3. Функции Министерства</w:t>
      </w:r>
    </w:p>
    <w:p w:rsidR="00113CFB" w:rsidRDefault="00113CFB">
      <w:pPr>
        <w:pStyle w:val="ConsPlusNormal"/>
        <w:jc w:val="both"/>
      </w:pPr>
    </w:p>
    <w:p w:rsidR="00113CFB" w:rsidRDefault="00113CFB">
      <w:pPr>
        <w:pStyle w:val="ConsPlusNormal"/>
        <w:ind w:firstLine="540"/>
        <w:jc w:val="both"/>
      </w:pPr>
      <w:bookmarkStart w:id="1" w:name="P109"/>
      <w:bookmarkEnd w:id="1"/>
      <w:r>
        <w:t>3.1. Министерство несет ответственность за осуществление следующих основных функций: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управление архитектурной деятельностью (01.04 </w:t>
      </w:r>
      <w:hyperlink w:anchor="P158">
        <w:r>
          <w:rPr>
            <w:color w:val="0000FF"/>
          </w:rPr>
          <w:t>&lt;*&gt;</w:t>
        </w:r>
      </w:hyperlink>
      <w:r>
        <w:t>);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управление градостроительством (01.05 </w:t>
      </w:r>
      <w:hyperlink w:anchor="P158">
        <w:r>
          <w:rPr>
            <w:color w:val="0000FF"/>
          </w:rPr>
          <w:t>&lt;*&gt;</w:t>
        </w:r>
      </w:hyperlink>
      <w:r>
        <w:t>);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территориальное планирование (01.05.01 </w:t>
      </w:r>
      <w:hyperlink w:anchor="P158">
        <w:r>
          <w:rPr>
            <w:color w:val="0000FF"/>
          </w:rPr>
          <w:t>&lt;*&gt;</w:t>
        </w:r>
      </w:hyperlink>
      <w:r>
        <w:t>);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контроль за соблюдением органами местного самоуправления законодательства о градостроительной деятельности (01.05.02 </w:t>
      </w:r>
      <w:hyperlink w:anchor="P158">
        <w:r>
          <w:rPr>
            <w:color w:val="0000FF"/>
          </w:rPr>
          <w:t>&lt;*&gt;</w:t>
        </w:r>
      </w:hyperlink>
      <w:r>
        <w:t>);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lastRenderedPageBreak/>
        <w:t xml:space="preserve">управление строительством, капитальным ремонтом и реконструкцией объектов (01.05.03 </w:t>
      </w:r>
      <w:hyperlink w:anchor="P158">
        <w:r>
          <w:rPr>
            <w:color w:val="0000FF"/>
          </w:rPr>
          <w:t>&lt;*&gt;</w:t>
        </w:r>
      </w:hyperlink>
      <w:r>
        <w:t>);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реализация государственной политики в области обращения с отходами (01.06.09 </w:t>
      </w:r>
      <w:hyperlink w:anchor="P158">
        <w:r>
          <w:rPr>
            <w:color w:val="0000FF"/>
          </w:rPr>
          <w:t>&lt;*&gt;</w:t>
        </w:r>
      </w:hyperlink>
      <w:r>
        <w:t>);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управление обеспечением безопасности гидротехнических сооружений на территории Республики Татарстан, за исключением вопросов безопасности гидротехнических сооружений, находящихся в муниципальной собственности (01.06.10 </w:t>
      </w:r>
      <w:hyperlink w:anchor="P158">
        <w:r>
          <w:rPr>
            <w:color w:val="0000FF"/>
          </w:rPr>
          <w:t>&lt;*&gt;</w:t>
        </w:r>
      </w:hyperlink>
      <w:r>
        <w:t>);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обеспечение государственной поддержки деятельности общественных объединений в области архитектуры, градостроительства, строительства, промышленности строительных материалов, в жилищной области и коммунальном хозяйстве (01.25 </w:t>
      </w:r>
      <w:hyperlink w:anchor="P158">
        <w:r>
          <w:rPr>
            <w:color w:val="0000FF"/>
          </w:rPr>
          <w:t>&lt;*&gt;</w:t>
        </w:r>
      </w:hyperlink>
      <w:r>
        <w:t>);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управление промышленностью строительных материалов (03.01.06 </w:t>
      </w:r>
      <w:hyperlink w:anchor="P158">
        <w:r>
          <w:rPr>
            <w:color w:val="0000FF"/>
          </w:rPr>
          <w:t>&lt;*&gt;</w:t>
        </w:r>
      </w:hyperlink>
      <w:r>
        <w:t>);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управление обеспечением прав граждан на жилище и предоставлением потребителям качественных жилищно-коммунальных услуг (04.01 </w:t>
      </w:r>
      <w:hyperlink w:anchor="P158">
        <w:r>
          <w:rPr>
            <w:color w:val="0000FF"/>
          </w:rPr>
          <w:t>&lt;*&gt;</w:t>
        </w:r>
      </w:hyperlink>
      <w:r>
        <w:t>), в том числе: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управление жилищным фондом, в области жилищно-коммунального комплекса (04.01.01 </w:t>
      </w:r>
      <w:hyperlink w:anchor="P158">
        <w:r>
          <w:rPr>
            <w:color w:val="0000FF"/>
          </w:rPr>
          <w:t>&lt;*&gt;</w:t>
        </w:r>
      </w:hyperlink>
      <w:r>
        <w:t>).</w:t>
      </w:r>
    </w:p>
    <w:p w:rsidR="00113CFB" w:rsidRDefault="00113CFB">
      <w:pPr>
        <w:pStyle w:val="ConsPlusNormal"/>
        <w:spacing w:before="220"/>
        <w:ind w:firstLine="540"/>
        <w:jc w:val="both"/>
      </w:pPr>
      <w:bookmarkStart w:id="2" w:name="P122"/>
      <w:bookmarkEnd w:id="2"/>
      <w:r>
        <w:t>3.2. Министерство в пределах своей компетенции взаимодействует с: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Министерством земельных и имущественных отношений Республики Татарстан при осуществлении следующих функций: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управление имуществом и земельными ресурсами, находящимися в собственности Республики Татарстан (01.07 </w:t>
      </w:r>
      <w:hyperlink w:anchor="P158">
        <w:r>
          <w:rPr>
            <w:color w:val="0000FF"/>
          </w:rPr>
          <w:t>&lt;*&gt;</w:t>
        </w:r>
      </w:hyperlink>
      <w:r>
        <w:t>);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управление пространственными данными (01.07.01 </w:t>
      </w:r>
      <w:hyperlink w:anchor="P158">
        <w:r>
          <w:rPr>
            <w:color w:val="0000FF"/>
          </w:rPr>
          <w:t>&lt;*&gt;</w:t>
        </w:r>
      </w:hyperlink>
      <w:r>
        <w:t>);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Министерством образования и науки Республики Татарстан при осуществлении функции управления научной и научно-технической деятельностью (01.12 </w:t>
      </w:r>
      <w:hyperlink w:anchor="P158">
        <w:r>
          <w:rPr>
            <w:color w:val="0000FF"/>
          </w:rPr>
          <w:t>&lt;*&gt;</w:t>
        </w:r>
      </w:hyperlink>
      <w:r>
        <w:t>);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Министерством по делам гражданской обороны и чрезвычайным ситуациям Республики Татарстан при осуществлении следующих функций: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управление организацией и проведением мероприятий в области гражданской обороны (02.01.01 </w:t>
      </w:r>
      <w:hyperlink w:anchor="P158">
        <w:r>
          <w:rPr>
            <w:color w:val="0000FF"/>
          </w:rPr>
          <w:t>&lt;*&gt;</w:t>
        </w:r>
      </w:hyperlink>
      <w:r>
        <w:t>);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управление в области предупреждения и ликвидации чрезвычайных ситуаций межмуниципального и регионального характера (02.01.02 </w:t>
      </w:r>
      <w:hyperlink w:anchor="P158">
        <w:r>
          <w:rPr>
            <w:color w:val="0000FF"/>
          </w:rPr>
          <w:t>&lt;*&gt;</w:t>
        </w:r>
      </w:hyperlink>
      <w:r>
        <w:t>);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управление обеспечением пожарной безопасности Республики Татарстан (02.01.03 </w:t>
      </w:r>
      <w:hyperlink w:anchor="P158">
        <w:r>
          <w:rPr>
            <w:color w:val="0000FF"/>
          </w:rPr>
          <w:t>&lt;*&gt;</w:t>
        </w:r>
      </w:hyperlink>
      <w:r>
        <w:t>);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Министерством промышленности и торговли Республики Татарстан при осуществлении следующих функций: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управление </w:t>
      </w:r>
      <w:proofErr w:type="spellStart"/>
      <w:r>
        <w:t>энерго</w:t>
      </w:r>
      <w:proofErr w:type="spellEnd"/>
      <w:r>
        <w:t xml:space="preserve">- и ресурсосбережением (01.14 </w:t>
      </w:r>
      <w:hyperlink w:anchor="P158">
        <w:r>
          <w:rPr>
            <w:color w:val="0000FF"/>
          </w:rPr>
          <w:t>&lt;*&gt;</w:t>
        </w:r>
      </w:hyperlink>
      <w:r>
        <w:t>);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управление промышленностью (03.01 </w:t>
      </w:r>
      <w:hyperlink w:anchor="P158">
        <w:r>
          <w:rPr>
            <w:color w:val="0000FF"/>
          </w:rPr>
          <w:t>&lt;*&gt;</w:t>
        </w:r>
      </w:hyperlink>
      <w:r>
        <w:t>);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управление электроэнергетикой (03.01.01 </w:t>
      </w:r>
      <w:hyperlink w:anchor="P158">
        <w:r>
          <w:rPr>
            <w:color w:val="0000FF"/>
          </w:rPr>
          <w:t>&lt;*&gt;</w:t>
        </w:r>
      </w:hyperlink>
      <w:r>
        <w:t>);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Министерством труда, занятости и социальной защиты Республики Татарстан при осуществлении функции управления трудом (01.13 </w:t>
      </w:r>
      <w:hyperlink w:anchor="P158">
        <w:r>
          <w:rPr>
            <w:color w:val="0000FF"/>
          </w:rPr>
          <w:t>&lt;*&gt;</w:t>
        </w:r>
      </w:hyperlink>
      <w:r>
        <w:t>);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Министерством финансов Республики Татарстан при осуществлении следующих функций: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lastRenderedPageBreak/>
        <w:t xml:space="preserve">управление государственными финансами (01.02 </w:t>
      </w:r>
      <w:hyperlink w:anchor="P158">
        <w:r>
          <w:rPr>
            <w:color w:val="0000FF"/>
          </w:rPr>
          <w:t>&lt;*&gt;</w:t>
        </w:r>
      </w:hyperlink>
      <w:r>
        <w:t>);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контроль в финансово-бюджетной сфере (01.02.01 </w:t>
      </w:r>
      <w:hyperlink w:anchor="P158">
        <w:r>
          <w:rPr>
            <w:color w:val="0000FF"/>
          </w:rPr>
          <w:t>&lt;*&gt;</w:t>
        </w:r>
      </w:hyperlink>
      <w:r>
        <w:t>);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Министерством цифрового развития государственного управления, информационных технологий и связи Республики Татарстан при осуществлении следующих функций: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управление формированием ведомственных государственных информационных ресурсов Республики Татарстан (01.15.01.2 </w:t>
      </w:r>
      <w:hyperlink w:anchor="P158">
        <w:r>
          <w:rPr>
            <w:color w:val="0000FF"/>
          </w:rPr>
          <w:t>&lt;*&gt;</w:t>
        </w:r>
      </w:hyperlink>
      <w:r>
        <w:t>);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управление развитием государственных информационных систем Республики Татарстан (кроме управления формированием государственных информационных ресурсов) (01.15.02 </w:t>
      </w:r>
      <w:hyperlink w:anchor="P158">
        <w:r>
          <w:rPr>
            <w:color w:val="0000FF"/>
          </w:rPr>
          <w:t>&lt;*&gt;</w:t>
        </w:r>
      </w:hyperlink>
      <w:r>
        <w:t>);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Министерством экологии и природных ресурсов Республики Татарстан при осуществлении функции управления в области использования природных ресурсов, охраны окружающей среды (01.06 </w:t>
      </w:r>
      <w:hyperlink w:anchor="P158">
        <w:r>
          <w:rPr>
            <w:color w:val="0000FF"/>
          </w:rPr>
          <w:t>&lt;*&gt;</w:t>
        </w:r>
      </w:hyperlink>
      <w:r>
        <w:t>);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Министерством экономики Республики Татарстан при осуществлении следующих функций: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социально-экономическое программирование (01.01 </w:t>
      </w:r>
      <w:hyperlink w:anchor="P158">
        <w:r>
          <w:rPr>
            <w:color w:val="0000FF"/>
          </w:rPr>
          <w:t>&lt;*&gt;</w:t>
        </w:r>
      </w:hyperlink>
      <w:r>
        <w:t>);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социально-экономическое программирование на долгосрочный этап (01.01.01 </w:t>
      </w:r>
      <w:hyperlink w:anchor="P158">
        <w:r>
          <w:rPr>
            <w:color w:val="0000FF"/>
          </w:rPr>
          <w:t>&lt;*&gt;</w:t>
        </w:r>
      </w:hyperlink>
      <w:r>
        <w:t>);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социально-экономическое программирование на планируемый год (01.01.02 </w:t>
      </w:r>
      <w:hyperlink w:anchor="P158">
        <w:r>
          <w:rPr>
            <w:color w:val="0000FF"/>
          </w:rPr>
          <w:t>&lt;*&gt;</w:t>
        </w:r>
      </w:hyperlink>
      <w:r>
        <w:t>);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регулирование в области инвестиционной деятельности (01.09 </w:t>
      </w:r>
      <w:hyperlink w:anchor="P158">
        <w:r>
          <w:rPr>
            <w:color w:val="0000FF"/>
          </w:rPr>
          <w:t>&lt;*&gt;</w:t>
        </w:r>
      </w:hyperlink>
      <w:r>
        <w:t>);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управление развитием инновационной деятельности (01.11 </w:t>
      </w:r>
      <w:hyperlink w:anchor="P158">
        <w:r>
          <w:rPr>
            <w:color w:val="0000FF"/>
          </w:rPr>
          <w:t>&lt;*&gt;</w:t>
        </w:r>
      </w:hyperlink>
      <w:r>
        <w:t>);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управление формированием государственных информационных ресурсов Республики Татарстан по результатам социально-экономического мониторинга (01.15.01.1 </w:t>
      </w:r>
      <w:hyperlink w:anchor="P158">
        <w:r>
          <w:rPr>
            <w:color w:val="0000FF"/>
          </w:rPr>
          <w:t>&lt;*&gt;</w:t>
        </w:r>
      </w:hyperlink>
      <w:r>
        <w:t>);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Министерством юстиции Республики Татарстан при осуществлении функции управления в области юстиции (02.03 </w:t>
      </w:r>
      <w:hyperlink w:anchor="P158">
        <w:r>
          <w:rPr>
            <w:color w:val="0000FF"/>
          </w:rPr>
          <w:t>&lt;*&gt;</w:t>
        </w:r>
      </w:hyperlink>
      <w:r>
        <w:t>);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Государственным комитетом Республики Татарстан по архивному делу при осуществлении функции управления архивным делом (01.17 </w:t>
      </w:r>
      <w:hyperlink w:anchor="P158">
        <w:r>
          <w:rPr>
            <w:color w:val="0000FF"/>
          </w:rPr>
          <w:t>&lt;*&gt;</w:t>
        </w:r>
      </w:hyperlink>
      <w:r>
        <w:t>);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Государственным комитетом Республики Татарстан по тарифам при осуществлении функции регулирования цен (тарифов) (01.08 </w:t>
      </w:r>
      <w:hyperlink w:anchor="P158">
        <w:r>
          <w:rPr>
            <w:color w:val="0000FF"/>
          </w:rPr>
          <w:t>&lt;*&gt;</w:t>
        </w:r>
      </w:hyperlink>
      <w:r>
        <w:t>);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Агентством инвестиционного развития Республики Татарстан при осуществлении функции управления развитием инвестиционной деятельности в области государственно-частного партнерства и частных инвестиций, комплексного сопровождения реализации инвестиционных проектов (01.10 </w:t>
      </w:r>
      <w:hyperlink w:anchor="P158">
        <w:r>
          <w:rPr>
            <w:color w:val="0000FF"/>
          </w:rPr>
          <w:t>&lt;*&gt;</w:t>
        </w:r>
      </w:hyperlink>
      <w:r>
        <w:t>);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Государственной жилищной инспекцией Республики Татарстан при осуществлении функции государственного жилищного контроля (надзора) (04.01.02 </w:t>
      </w:r>
      <w:hyperlink w:anchor="P158">
        <w:r>
          <w:rPr>
            <w:color w:val="0000FF"/>
          </w:rPr>
          <w:t>&lt;*&gt;</w:t>
        </w:r>
      </w:hyperlink>
      <w:r>
        <w:t>);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Инспекцией государственного строительного надзора Республики Татарстан при осуществлении функции регионального государственного строительного надзора при осуществлении строительства, реконструкции объектов капитального строительства (01.05.04 </w:t>
      </w:r>
      <w:hyperlink w:anchor="P158">
        <w:r>
          <w:rPr>
            <w:color w:val="0000FF"/>
          </w:rPr>
          <w:t>&lt;*&gt;</w:t>
        </w:r>
      </w:hyperlink>
      <w:r>
        <w:t>).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13CFB" w:rsidRDefault="00113CFB">
      <w:pPr>
        <w:pStyle w:val="ConsPlusNormal"/>
        <w:spacing w:before="220"/>
        <w:ind w:firstLine="540"/>
        <w:jc w:val="both"/>
      </w:pPr>
      <w:bookmarkStart w:id="3" w:name="P158"/>
      <w:bookmarkEnd w:id="3"/>
      <w:r>
        <w:t xml:space="preserve">&lt;*&gt; Обозначение кода по </w:t>
      </w:r>
      <w:hyperlink r:id="rId20">
        <w:r>
          <w:rPr>
            <w:color w:val="0000FF"/>
          </w:rPr>
          <w:t>Кодификатору</w:t>
        </w:r>
      </w:hyperlink>
      <w:r>
        <w:t xml:space="preserve"> функций органов исполнительной власти Республики Татарстан.</w:t>
      </w:r>
    </w:p>
    <w:p w:rsidR="00113CFB" w:rsidRDefault="00113CFB">
      <w:pPr>
        <w:pStyle w:val="ConsPlusNormal"/>
        <w:jc w:val="both"/>
      </w:pPr>
    </w:p>
    <w:p w:rsidR="00113CFB" w:rsidRDefault="00113CFB">
      <w:pPr>
        <w:pStyle w:val="ConsPlusNormal"/>
        <w:ind w:firstLine="540"/>
        <w:jc w:val="both"/>
      </w:pPr>
      <w:r>
        <w:t xml:space="preserve">3.3. Министерство в соответствии с </w:t>
      </w:r>
      <w:hyperlink w:anchor="P109">
        <w:r>
          <w:rPr>
            <w:color w:val="0000FF"/>
          </w:rPr>
          <w:t>пунктами 3.1</w:t>
        </w:r>
      </w:hyperlink>
      <w:r>
        <w:t xml:space="preserve"> и </w:t>
      </w:r>
      <w:hyperlink w:anchor="P122">
        <w:r>
          <w:rPr>
            <w:color w:val="0000FF"/>
          </w:rPr>
          <w:t>3.2</w:t>
        </w:r>
      </w:hyperlink>
      <w:r>
        <w:t xml:space="preserve"> настоящего Положения осуществляет следующие полномочия: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3.3.1. Общие полномочия: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осуществляет от имени Правительства Республики Татарстан управление и регулирование в установленной сфере деятельности;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обеспечивает реализацию социально-экономической политики в установленной сфере деятельности;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осуществляет контроль за исполнением законов и иных правовых актов Республики Татарстан путем проведения конкретных мероприятий и организации работы в учреждениях сферы градостроительства, архитектуры, строительства, промышленности строительных материалов, жилищно-коммунального хозяйства;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осуществляет в установленном порядке координацию деятельности организаций в установленной сфере деятельности;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реализует кадровую политику в установленной сфере деятельности, в том числе формирует прогноз потребности отраслей в подготовке квалифицированных рабочих и специалистов по профессиям и специальностям начального, среднего и высшего профессионального образования, а также организует подготовку, переподготовку и повышение квалификации кадров;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координирует работу по охране труда в организациях сферы градостроительства, архитектуры, строительства, промышленности строительных материалов, жилищно-коммунального хозяйства;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участвует в разработке прогнозов социально-экономического развития Республики Татарстан, в том числе формирует комплексный прогноз социально-экономического развития строительного комплекса и жилищно-коммунального хозяйства;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участвует в разработке и реализации федеральных целевых программ и государственных программ Республики Татарстан, программ по проведению капитального ремонта, реконструкции и модернизации жилищного фонда, переселению граждан из аварийного жилищного фонда в Республике Татарстан, вносит предложения по созданию инвестиционных фондов модернизации, реновации и реформирования жилищно-коммунального хозяйства;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разрабатывает и реализует ведомственные целевые программы;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осуществляет функции государственного заказчика государственных и ведомственных программ Республики Татарстан в установленной сфере деятельности, программ государственных капитальных вложений и проведения капитального ремонта, реконструкции и модернизации жилищного фонда в Республике Татарстан, а также функции государственного заказчика строительства, реконструкции и капитального ремонта объектов, финансирование которых осуществляется за счет средств бюджета Республики Татарстан;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размещает заказы и заключает государственные контракты (договоры) на поставку товаров, оказание услуг, выполнение работ для государственных нужд и нужд Министерства в установленной сфере деятельности;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создает республиканский лизинговый фонд для обеспечения предприятий строительного комплекса и жилищно-коммунального хозяйства машиностроительной продукцией;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формирует стратегию проведения научно-исследовательских и проектно-изыскательских </w:t>
      </w:r>
      <w:r>
        <w:lastRenderedPageBreak/>
        <w:t>работ и обеспечивает их выполнение, координирует работу научно-исследовательских, проектных и изыскательских организаций в установленной сфере деятельности;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принимает участие в координации аварийно-восстановительных работ в зонах чрезвычайных ситуаций, работ в сфере эксплуатации систем жизнеобеспечения населения, эксплуатации жилищного фонда, строительства объектов в области защиты населения и территорий от чрезвычайных ситуаций, создает аварийно-технический запас товарно-материальных ценностей для оперативного устранения аварийных ситуаций за счет средств, выделяемых из бюджета Республики Татарстан, а также распоряжается товарно-материальными ценностями в пределах указанного запаса в случаях совершения террористического акта на территории Республики Татарстан;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участвует в реализации государственной политики по поддержке и развитию малого и среднего предпринимательства в установленной сфере деятельности;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создает благоприятные условия для отечественных и зарубежных инвесторов, привлечения их для реализации эффективных проектов в строительном и жилищно-коммунальном комплексах;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способствует страхованию рисков в строительстве и жилищно-коммунальном хозяйстве;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обеспечивает информационное взаимодействие и интегрирование информационных ресурсов подведомственных организаций, создает и совершенствует информационно-аналитическую систему управления строительным и жилищно-коммунальным комплексами;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обеспечивает подготовку, заключение с муниципальными районами, городскими округами соглашений об индикаторах оценки эффективности использования местными бюджетами субсидий из фонда муниципального развития, регионального фонда </w:t>
      </w:r>
      <w:proofErr w:type="spellStart"/>
      <w:r>
        <w:t>софинансирования</w:t>
      </w:r>
      <w:proofErr w:type="spellEnd"/>
      <w:r>
        <w:t xml:space="preserve"> социальных расходов, соглашений о достижении планируемых значений показателей, индикаторов оценки эффективности деятельности органов местного самоуправления муниципальных районов, городских округов в установленной сфере деятельности Министерства;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вносит в установленном порядке в Кабинет Министров Республики Татарстан проекты законодательных и иных правовых актов по вопросам, относящимся к его компетенции;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оказывает органам местного самоуправления, организациям информационно-методическую поддержку по вопросам, входящим в его компетенцию;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проводит анализ эффективности использования средств федерального бюджета и бюджета Республики Татарстан муниципальными образованиями Республики Татарстан в установленной сфере деятельности;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осуществляет функции главного распорядителя бюджетных средств в отношении субсидий, предоставляемых из федерального бюджета, на развитие социальной и инженерной инфраструктуры субъектов Российской Федерации и муниципальных образований;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проводит мониторинг и анализ реализации государственной политики и эффективности нормативно-правового регулирования в области энергосбережения и повышения энергетической эффективности в пределах установленной сферы деятельности Министерства;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организует и участвует в разработке и реализации программ, проектов и мероприятий в области энергосбережения и повышения энергетической эффективности в пределах установленной сферы деятельности Министерства, в том числе федеральных целевых программ, государственных и ведомственных программ Республики Татарстан, а также иных мероприятий, направленных на </w:t>
      </w:r>
      <w:r>
        <w:lastRenderedPageBreak/>
        <w:t>обеспечение реализации законодательства об энергосбережении и повышении энергетической эффективности;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осуществляет разработку и реализацию мер государственной поддержки и стимулирования в области энергосбережения и повышения энергетической эффективности в пределах установленной сферы деятельности Министерства;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обобщает практику применения законодательства Российской Федерации и проводит анализ реализации государственной политики в установленной сфере деятельности;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подписывает по согласованию с Президентом Республики Татарстан дополнительные соглашения к Договору о долевом финансировании региональных адресных программ по проведению капитального ремонта многоквартирных домов и (или) переселению граждан из аварийного жилищного фонда между Республикой Татарстан и государственной корпорацией - Фондом содействия реформированию жилищно-коммунального хозяйства (далее - Фонд), заключаемые при принятии Фондом решений о предоставлении финансовой поддержки Республике Татарстан;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ведет реестр договоров, соглашений и иных актов публично-правового характера, заключенных в соответствии со своей компетенцией с федеральными органами исполнительной власти, их территориальными органами, органами исполнительной власти субъектов Российской Федерации, иными российскими и иностранными органами и организациями;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ежегодно к 1 февраля представляет отчет о реализации мер антикоррупционной политики в специальный государственный орган по реализации антикоррупционной политики Республики Татарстан;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осуществляет функции и полномочия учредителя подведомственных государственных казенных, бюджетных и автономных учреждений Республики Татарстан (далее - подведомственных государственных учреждений), в том числе: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подготавливает проекты решений о создании, реорганизации, изменении типа, ликвидации подведомственных государственных учреждений, утверждает их уставы и вносит в них изменения;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формирует и утверждает подведомственному государственному учреждению государственное задание на оказание государственных услуг (выполнение работ) юридическим и физическим лицам в соответствии с предусмотренными уставом подведомственного государственного учреждения основными видами деятельности;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принимает решение об изъятии у подведомственного государственного учреждения движимого имущества балансовой стоимостью до 200 тыс. рублей (за исключением автотранспорта) в случае перераспределения имущества между государственными учреждениями Республики Татарстан, между подведомственным государственным учреждением и Министерством;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принимает решение о закреплении за подведомственным государственным учреждением движимого имущества балансовой стоимостью до 200 тыс. рублей (за исключением автотранспорта) в случае перераспределения имущества между государственными учреждениями Республики Татарстан, между подведомственным государственным учреждением и Министерством;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осуществляет иные функции и полномочия учредителя подведомственных государственных учреждений;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разрабатывает проекты стандартов качества государственных услуг, предоставляемых подведомственными государственными учреждениями;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lastRenderedPageBreak/>
        <w:t>ежегодно проводит оценку соответствия качества фактически предоставляемых подведомственными государственными учреждениями государственных услуг установленным стандартам качества государственных услуг Республики Татарстан;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проводит оценку соответствия деятельности подведомственных государственных учреждений установленным критериям оценки деятельности государственных учреждений;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осуществляет в пределах своей компетенции мониторинг </w:t>
      </w:r>
      <w:proofErr w:type="spellStart"/>
      <w:r>
        <w:t>правоприменения</w:t>
      </w:r>
      <w:proofErr w:type="spellEnd"/>
      <w:r>
        <w:t xml:space="preserve"> в Республике Татарстан в соответствии с методикой осуществления мониторинга </w:t>
      </w:r>
      <w:proofErr w:type="spellStart"/>
      <w:r>
        <w:t>правоприменения</w:t>
      </w:r>
      <w:proofErr w:type="spellEnd"/>
      <w:r>
        <w:t xml:space="preserve"> в Российской Федерации, утвержденной Правительством Российской Федерации;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оказывает гражданам бесплатную юридическую помощь в виде правового консультирования в устной и письменной формах по вопросам, относящимся к его компетенции, в порядке, установленном законодательством Российской Федерации и законодательством Республики Татарстан для рассмотрения обращений граждан;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оказывает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представляет интересы гражданина в судах, государственных и муниципальных органах, организациях в случаях и в порядке, установленных законодательством Российской Федерации и законодательством Республики Татарстан;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организует и обеспечивает выполнение требований к антитеррористической защищенности объектов (территорий), закрепленных за Министерством;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участвует в проведении учений в целях усиления взаимодействия органов исполнительной власти Республики Татарстан при осуществлении мер по противодействию терроризму;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рассматривает документы юридических лиц и согласовывает проекты заключений о соответствии объектов коммунального хозяйства, благоустройства, гидротехнических сооружений, многоуровневых и (или) подземных стоянок (парковок), многоэтажных гаражей, индивидуальных жилых домов и (или) многоквартирных домов, размещаемых для предоставления мер по защите прав граждан - участников долевого строительства многоквартирных домов, пострадавших от действий (бездействия) недобросовестных застройщиков, а также масштабных инвестиционных проектов, реализуемых в сфере деятельности Министерства, критериям, указанным в </w:t>
      </w:r>
      <w:hyperlink r:id="rId21">
        <w:r>
          <w:rPr>
            <w:color w:val="0000FF"/>
          </w:rPr>
          <w:t>статье 33.3</w:t>
        </w:r>
      </w:hyperlink>
      <w:r>
        <w:t xml:space="preserve"> Земельного кодекса Республики Татарстан, качественным и (или) количественным показателям таких критериев, устанавливаемым Президентом Республики Татарстан;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организует проведение функционального анализа эффективности деятельности предприятий строительного комплекса и жилищно-коммунального хозяйства.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осуществляет оценку качества оказания общественно полезных услуг социально ориентированной некоммерческой организацией, предусмотренной </w:t>
      </w:r>
      <w:hyperlink r:id="rId22">
        <w:r>
          <w:rPr>
            <w:color w:val="0000FF"/>
          </w:rPr>
          <w:t>подпунктом 1 пункта 2.2 статьи 2</w:t>
        </w:r>
      </w:hyperlink>
      <w:r>
        <w:t xml:space="preserve"> Федерального закона от 12 января 1996 года N 7-ФЗ "О некоммерческих организациях", и выдачу заключений о соответствии качества оказываемых социально ориентированной некоммерческой организацией общественно полезных услуг установленным критериям;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организациях.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Министерство обеспечивает при реализации своих полномочий приоритет целей и задач по развитию конкуренции на товарных рынках установленной сферы деятельности.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формирует сводный по Республике Татарстан реестр граждан, включенных в списки граждан, имеющих право на приобретение стандартного жилья, и предоставляет содержащиеся в указанном </w:t>
      </w:r>
      <w:r>
        <w:lastRenderedPageBreak/>
        <w:t xml:space="preserve">реестре сведения юридическим лицам, заключившим в соответствии с Градостроительным </w:t>
      </w:r>
      <w:hyperlink r:id="rId23">
        <w:r>
          <w:rPr>
            <w:color w:val="0000FF"/>
          </w:rPr>
          <w:t>кодексом</w:t>
        </w:r>
      </w:hyperlink>
      <w:r>
        <w:t xml:space="preserve"> Российской Федерации договоры об освоении территорий в целях строительства стандартного жилья или договоры о комплексном освоении территорий в целях строительства стандартного жилья.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3.3.2. В сфере архитектуры: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организует проведение в установленном порядке государственной экспертизы проектной документации и результатов инженерных изысканий объектов регионального значения, утверждает в соответствии с законодательством проектную документацию на объекты, строящиеся за счет средств бюджета Республики Татарстан;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принимает участие в разработке порядка и условий проведения </w:t>
      </w:r>
      <w:proofErr w:type="spellStart"/>
      <w:r>
        <w:t>предпроектных</w:t>
      </w:r>
      <w:proofErr w:type="spellEnd"/>
      <w:r>
        <w:t xml:space="preserve"> исследований или конкурсов на архитектурный проект;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организует разработку документов территориального планирования, правил землепользования и застройки муниципальных образований Республики Татарстан;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осуществляет в случаях, установленных законодательством, подготовку сводных заключений на проект схемы территориального планирования Российской Федерации, проекты схем территориального планирования субъектов Российской Федерации, имеющих общую границу с Республикой Татарстан, проекты документов территориального планирования муниципальных образований Республики Татарстан.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3.3.3. В сфере градостроительства, строительства: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организует работу по совершенствованию экономических методов управления и сметного нормирования в строительстве, промышленности строительных материалов, конструкций и деталей;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обеспечивает в порядке, установленном законодательством, подготовку и согласование схемы территориального планирования Республики Татарстан;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обеспечивает в порядке, установленном законодательством, разработку и согласование региональных нормативов градостроительного проектирования;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осуществляет контроль за соблюдением органами местного самоуправления законодательства о градостроительной деятельности на территории Республики Татарстан, в том числе контроль: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за соответствием муниципальных правовых актов законодательству о градостроительной деятельности;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за соблюдением установленных федеральными законами сроков приведения муниципальных правовых актов в соответствие с требованиями Градостроительного </w:t>
      </w:r>
      <w:hyperlink r:id="rId24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за соблюдением процедур, установленных законодательством о градостроительной деятельности, для подготовки и утверждения схем территориального планирования муниципальных образований Республики Татарстан, правил землепользования и застройки, документации по планировке территории, градостроительных планов земельных участков;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участвует в рассмотрении предложений об установлении и изменении границ городских и сельских поселений, объектов градостроительной деятельности особого регулирования;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принимает участие в разработке перечня объектов, для строительства которых не требуется </w:t>
      </w:r>
      <w:r>
        <w:lastRenderedPageBreak/>
        <w:t>выдача разрешений на строительство;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обеспечивает в соответствии с законодательством разработку и утверждает сметные нормативы, предназначенные для определения сметной стоимости строительства, реконструкции и капитального ремонта в Республике Татарстан;</w:t>
      </w:r>
    </w:p>
    <w:p w:rsidR="00113CFB" w:rsidRDefault="00113CFB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КМ РТ от 07.10.2011 N 838)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обеспечивает подготовку документации по планировке территории, подготовка которой осуществляется на основании решений органов исполнительной власти Республики Татарстан;</w:t>
      </w:r>
    </w:p>
    <w:p w:rsidR="00113CFB" w:rsidRDefault="00113CFB">
      <w:pPr>
        <w:pStyle w:val="ConsPlusNormal"/>
        <w:jc w:val="both"/>
      </w:pPr>
      <w:r>
        <w:t xml:space="preserve">(абзац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КМ РТ от 07.10.2011 N 838)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выдает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строительства, реконструкции автомобильных дорог регионального или межмуниципального значения, а также частных автомобильных дорог, в случае если строительство, реконструкцию планируется осуществлять на территориях двух и более муниципальных образований (муниципальных районов, городских округов);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выдает разрешения на ввод объекта в эксплуатацию в случае, если строительство объекта капитального строительства осуществлялось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автомобильных дорог регионального или межмуниципального значения, а также частных автомобильных дорог, если строительство, реконструкция осуществлялись на территориях двух и более муниципальных образований (муниципальных районов, городских округов);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утверждает нормативы предельных затрат на капитальный ремонт объектов социально-культурной сферы по видам работ на единицу измерения;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осуществляет предварительное согласование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Республики Татарстан или муниципальной собственности, утверждаемых органами местного самоуправления муниципальных районов и городских округов Республики Татарстан, и вносимых в них изменений;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ведет реестр нормативов градостроительного проектирования в Республике Татарстан.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обеспечивает в соответствии с законодательством подготовку документации по планировке территории в планируемых границах искусственного земельного участка;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выдает в соответствии с законодательством разрешения на проведение работ по созданию искусственного земельного участка в случае создания искусственного земельного участка на территориях двух и более муниципальных образований (городских округов, муниципальных районов) Республики Татарстан или отказывает в выдаче такого разрешения;</w:t>
      </w:r>
    </w:p>
    <w:p w:rsidR="00113CFB" w:rsidRDefault="00113CFB">
      <w:pPr>
        <w:pStyle w:val="ConsPlusNormal"/>
        <w:jc w:val="both"/>
      </w:pPr>
    </w:p>
    <w:p w:rsidR="00113CFB" w:rsidRDefault="00113CFB">
      <w:pPr>
        <w:pStyle w:val="ConsPlusNormal"/>
        <w:spacing w:before="220"/>
        <w:ind w:firstLine="540"/>
        <w:jc w:val="both"/>
      </w:pPr>
      <w:r>
        <w:t>выдает в соответствии с законодательством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муниципальных образований (городских округов, муниципальных районов) Республики Татарстан или отказывает в выдаче такого разрешения;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организует работу по учету вложений в объекты незавершенного строительства на </w:t>
      </w:r>
      <w:r>
        <w:lastRenderedPageBreak/>
        <w:t>территории Республики Татарстан;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осуществляет согласование проекта решения о комплексном развитии территории жилой застройки, проекта решения о комплексном развитии территорий нежилой застройки, подготовленных главой местной администрации;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принимает решение о проведении торгов в целях заключения договора о комплексном развитии территории в случае, если решение о комплексном развитии территории принято Кабинетом Министров Республики Татарстан;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принимает решение о признании объекта капитального строительства аварийным и подлежащим сносу или реконструкции в случае, если объект капитального строительства находится в собственности Республики Татарстан, в соответствии с Градостроительным </w:t>
      </w:r>
      <w:hyperlink r:id="rId27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28">
        <w:r>
          <w:rPr>
            <w:color w:val="0000FF"/>
          </w:rPr>
          <w:t>Законом</w:t>
        </w:r>
      </w:hyperlink>
      <w:r>
        <w:t xml:space="preserve"> Республики Татарстан от 25 декабря 2010 года N 98-ЗРТ "О градостроительной деятельности в Республике Татарстан".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3.3.4. В сфере жилищно-коммунального хозяйства: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принимает участие в разработке порядка и условий предоставления отдельным категориям граждан компенсации расходов на оплату жилых помещений и коммунальных услуг за счет средств бюджета Республики Татарстан;</w:t>
      </w:r>
    </w:p>
    <w:p w:rsidR="00113CFB" w:rsidRDefault="00113CFB" w:rsidP="00113CFB">
      <w:pPr>
        <w:pStyle w:val="ConsPlusNormal"/>
        <w:spacing w:before="220"/>
        <w:ind w:firstLine="540"/>
        <w:jc w:val="both"/>
      </w:pPr>
      <w:r>
        <w:t>координирует подготовку объектов жилищно-коммунального комплекса к устойчивой работе в осенне-зимний период;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участвует в разработке и реализации программ ипотечного жилищного кредитования;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формирует механизмы реализации государственной политики в жилищной сфере, в том числе совершенствует структуру управления жилищно-коммунальным комплексом и жилищным фондом, находящимся в государственной собственности Республики Татарстан;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осуществляет индикативную оценку показателей производственной, инвестиционной и инновационной деятельности организаций жилищно-коммунального комплекса;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участвует в формировании совместно с Министерством финансов Республики Татарстан бюджета по отрасли жилищно-коммунального комплекса, расчете потребности в предоставлении межбюджетных трансфертов (субсидий, субвенций) в установленной сфере ведения;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обеспечивает унификацию ведения бухгалтерского учета в организациях жилищно-коммунального комплекса, внедрение системы планирования и контроля планов и бюджетов деятельности предприятий, стимулирует переход на международные стандарты формирования финансовой отчетности;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участвует в совершенствовании мер социальной поддержки населения при оплате жилого помещения и коммунальных услуг;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способствует созданию условий для формирования рынка жилья;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утверждает нормативы потребления коммунальных услуг и нормативы потребления коммунальных ресурсов в целях содержания общего имущества в многоквартирном доме;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определяет регламент отбора подрядных организаций для выполнения работ по капитальному ремонту многоквартирных домов с использованием средств, предоставляемых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21.07.2007 N 185-ФЗ "О Фонде содействия реформированию жилищно-коммунального хозяйства";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утверждает инвестиционные программы организаций, осуществляющих горячее </w:t>
      </w:r>
      <w:r>
        <w:lastRenderedPageBreak/>
        <w:t>водоснабжение, холодное водоснабжение и (или) водоотведение, по согласованию с органами местного самоуправления поселений, городских округов и уполномоченным органом исполнительной власти Республики Татарстан в области государственного регулирования тарифов в установленном законодательством порядке, а также осуществляет контроль за реализацией указанных инвестиционных программ;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заключает в установленном законодательством порядке соглашения об условиях осуществления регулируемой деятельности в сфере водоснабжения и водоотведения;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утверждает целевые показатели деятельности организаций, осуществляющих горячее водоснабжение, холодное водоснабжение и (или) водоотведение;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осуществляет мониторинг показателей технико-экономического состояния систем водоснабжения и водоотведения, в том числе показателей физического износа и энергетической эффективности объектов централизованных систем горячего водоснабжения, холодного водоснабжения и (или) водоотведения, объектов нецентрализованных систем холодного и горячего водоснабжения;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осуществляет мониторинг разработки и утверждения схем водоснабжения и водоотведения.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устанавливает порядок проведения мониторинга технического состояния многоквартирных домов;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взаимодействует со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оператор),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устанавливает порядок представления лицом, на имя которого открыт специальный счет, и региональным оператором сведений, подлежащих представлению в соответствии с законодательством;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устанавливает порядок привлечения региональным оператором, в том числе в случаях, предусмотренных Жилищным </w:t>
      </w:r>
      <w:hyperlink r:id="rId30">
        <w:r>
          <w:rPr>
            <w:color w:val="0000FF"/>
          </w:rPr>
          <w:t>кодексом</w:t>
        </w:r>
      </w:hyperlink>
      <w:r>
        <w:t xml:space="preserve"> Российской Федерации,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многоквартирном доме;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определяет систему мер по повышению надежности систем теплоснабжения поселений и городских округов от источников теплоснабжения, кроме открытого акционерного общества "Генерирующая компания", открытого акционерного общества "ТГК-16", общества с ограниченной ответственностью "Нижнекамская ТЭЦ", закрытого акционерного общества "ТГК </w:t>
      </w:r>
      <w:proofErr w:type="spellStart"/>
      <w:r>
        <w:t>Уруссинская</w:t>
      </w:r>
      <w:proofErr w:type="spellEnd"/>
      <w:r>
        <w:t xml:space="preserve"> ГРЭС" в г. г. Казани, Нижнекамске, Набережные Челны, Заинске и </w:t>
      </w:r>
      <w:proofErr w:type="spellStart"/>
      <w:r>
        <w:t>п.г.т</w:t>
      </w:r>
      <w:proofErr w:type="spellEnd"/>
      <w:r>
        <w:t>. Уруссу;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осуществляет мониторинг разработки и утверждения схем теплоснабжения поселений, городских округов с численностью населения менее чем пятьсот тысяч человек;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принимает решение об установлении однокомпонентного или двухкомпонентного тарифа на горячую воду в закрытой системе горячего водоснабжения на территории Республики Татарстан.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3.3.5. В области обращения с отходами производства и потребления: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участвует в реализации государственной политики в области обращения с отходами производства и потребления на территории Республики Татарстан;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lastRenderedPageBreak/>
        <w:t>участвует в установленном порядке в разработке и реализации федеральных и региональных программ в области обращения с отходами;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участвует в создании комплексной системы управления отходами в республике, создании системы сбора и переработки отходов;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участвует в разработке планов и проведении мероприятий по предупреждению и ликвидации чрезвычайных ситуаций природного и техногенного характера, возникших при обращении с отходами;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участвует в организации и ведении по единой для Российской Федерации системе государственного кадастра отходов, в том числе организует ведение региональных кадастров отходов, включающих в себя данные, представляемые органами местного самоуправления, а также юридическими лицами, осуществляющими деятельность по обращению с отходами, определяет порядок ведения региональных кадастров отходов, объектов размещения отходов, технологических регламентов переработки и утилизации отходов;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участвует в организации обеспечения населения информацией в области обращения с отходами производства и потребления;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регулирует деятельность региональных операторов, за исключением установления порядка проведения конкурсного отбора региональных операторов;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организует конкурсный отбор региональных операторов по обращению с твердыми коммунальными отходами;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утверждает инвестиционные программы в области обращения с твердыми коммунальными отходами;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разрабатывает и корректирует территориальную схему в области обращения с отходами, в том числе с твердыми коммунальными отходами, Республики Татарстан.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формирует и ведет перечень объектов размещения твердых коммунальных отходов на территории Республики Татарстан, введенных в эксплуатацию до 1 января 2019 года и не имеющих документации, предусмотренной законодательством Российской Федерации.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3.3.5. Исключен. - </w:t>
      </w:r>
      <w:hyperlink r:id="rId31">
        <w:r>
          <w:rPr>
            <w:color w:val="0000FF"/>
          </w:rPr>
          <w:t>Постановление</w:t>
        </w:r>
      </w:hyperlink>
      <w:r>
        <w:t xml:space="preserve"> КМ РТ от 10.08.2013 N 558.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3.3.6. В сфере обеспечения деятельности Министерства: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срок;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обеспечивает в пределах своей компетенции защиту сведений, составляющих государственную тайну;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организует и обеспечивает мобилизационную подготовку и мобилизацию Министерства, координирует и обеспечивает проведение организациями, деятельность которых связана с деятельностью Министерства или которые находятся в сфере его ведения, мероприятий по мобилизационной подготовке, а также осуществляет методическое обеспечение этих мероприятий;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осуществляет профессиональную подготовку работников аппарата Министерства, их переподготовку, повышение квалификации и стажировку;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осуществляет в соответствии с законодательством Российской Федерации работу по </w:t>
      </w:r>
      <w:r>
        <w:lastRenderedPageBreak/>
        <w:t>комплектованию, хранению, учету и использованию архивных документов, образовавшихся в процессе деятельности Министерства;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осуществляет функции главного распорядителя и получателя средств бюджета Республики Татарстан в части средств, предусмотренных на содержание Министерства и реализацию возложенных на Министерство функций;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организует конгрессы, конференции, семинары, выставки и другие мероприятия в сфере деятельности Министерства;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осуществляет издательскую, информационную деятельность в пределах компетенции Министерства;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осуществляет иные функции в установленной сфере деятельности, если такие функции предусмотрены федеральными законами, правовыми актами Президента Российской Федерации, Президента Республики Татарстан, Правительства Российской Федерации, Кабинета Министров Республики Татарстан.</w:t>
      </w:r>
    </w:p>
    <w:p w:rsidR="00113CFB" w:rsidRDefault="00113CFB">
      <w:pPr>
        <w:pStyle w:val="ConsPlusNormal"/>
        <w:jc w:val="both"/>
      </w:pPr>
    </w:p>
    <w:p w:rsidR="00113CFB" w:rsidRDefault="00113CFB">
      <w:pPr>
        <w:pStyle w:val="ConsPlusTitle"/>
        <w:jc w:val="center"/>
        <w:outlineLvl w:val="1"/>
      </w:pPr>
      <w:r>
        <w:t>4. Права Министерства</w:t>
      </w:r>
    </w:p>
    <w:p w:rsidR="00113CFB" w:rsidRDefault="00113CFB">
      <w:pPr>
        <w:pStyle w:val="ConsPlusNormal"/>
        <w:jc w:val="both"/>
      </w:pPr>
    </w:p>
    <w:p w:rsidR="00113CFB" w:rsidRDefault="00113CFB">
      <w:pPr>
        <w:pStyle w:val="ConsPlusNormal"/>
        <w:ind w:firstLine="540"/>
        <w:jc w:val="both"/>
      </w:pPr>
      <w:r>
        <w:t>4.1. Министерство имеет следующие права: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в пределах своей компетенции издавать по вопросам своего ведения правовые акты в форме приказа, утверждать правила, положения, регламенты, инструкции, методические документы, обязательные для исполнения всеми подведомственными Министерству организациями;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получать безвозмездно от органов государственной власти Республики Татарстан, в том числе от Комитета Республики Татарстан по социально-экономическому мониторингу, Управления по гидрометеорологии и мониторингу окружающей среды Республики Татарстан, органов исполнительной власти общей компетенции, других организаций экономическую, статистическую, правовую и иную информацию, необходимую для выполнения задач, возложенных на Министерство;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абзацы четвертый - шестой исключены. - </w:t>
      </w:r>
      <w:hyperlink r:id="rId32">
        <w:r>
          <w:rPr>
            <w:color w:val="0000FF"/>
          </w:rPr>
          <w:t>Постановление</w:t>
        </w:r>
      </w:hyperlink>
      <w:r>
        <w:t xml:space="preserve"> КМ РТ от 07.10.2011 N 838;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получать от подведомственных организаций документы, связанные с выполнением их функций, а также иные данные, необходимые для осуществления контроля Министерства;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создавать и принимать участие в работе координационных, консультативных органов, общественных советов, экспертных групп и иных аналогичных структур, относящихся к сфере компетенции Министерства;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привлекать на договорной основе для разработки проектов правовых актов, а также для решения отдельных вопросов, входящих в компетенцию Министерства, научные учреждения, высшие учебные заведения, аудиторские и иные организации, а также ученых, специалистов и экспертов;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направлять предписания об отмене муниципальных правовых актов, принимаемых органами местного самоуправления по вопросам переданных им полномочий, или о внесении изменений в такие акты;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выступать по поручению Кабинета Министров Республики Татарстан в судах общей юрисдикции, арбитражном суде для защиты его интересов по вопросам, входящим в компетенцию Министерства.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4.2. Права Министерства в отношении Государственной жилищной инспекции Республики </w:t>
      </w:r>
      <w:r>
        <w:lastRenderedPageBreak/>
        <w:t>Татарстан: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 xml:space="preserve">абзац исключен - </w:t>
      </w:r>
      <w:hyperlink r:id="rId33">
        <w:r>
          <w:rPr>
            <w:color w:val="0000FF"/>
          </w:rPr>
          <w:t>Постановление</w:t>
        </w:r>
      </w:hyperlink>
      <w:r>
        <w:t xml:space="preserve"> КМ РТ от 07.10.2011 N 838;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получение от Государственной жилищной инспекции Республики Татарстан отчетности.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4.3. Права Министерства в отношении Инспекции государственного строительного надзора Республики Татарстан: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вносить в Кабинет Министров Республики Татарстан предложения о кандидатурах для назначения на должность и освобождения от должности руководителя в порядке, предусмотренном Кабинетом Министров Республики Татарстан;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согласование назначения на должность и освобождения от должности заместителей руководителя и должностных лиц в порядке, предусмотренном Кабинетом Министров Республики Татарстан.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4.4. Министерство осуществляет полномочия главного распорядителя бюджетных средств в отношении государственного казенного учреждения "Главное инвестиционно-строительное управление Республики Татарстан", которое находится в его ведении.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4.5. Министерство осуществляет согласование назначения на должность и освобождения от должности руководителей подведомственных государственных унитарных предприятий Республики Татарстан, определения срока действия трудовых договоров с ними.</w:t>
      </w:r>
    </w:p>
    <w:p w:rsidR="00113CFB" w:rsidRDefault="00113CFB">
      <w:pPr>
        <w:pStyle w:val="ConsPlusNormal"/>
        <w:jc w:val="both"/>
      </w:pPr>
    </w:p>
    <w:p w:rsidR="00113CFB" w:rsidRDefault="00113CFB">
      <w:pPr>
        <w:pStyle w:val="ConsPlusTitle"/>
        <w:jc w:val="center"/>
        <w:outlineLvl w:val="1"/>
      </w:pPr>
      <w:r>
        <w:t>5. Организация деятельности Министерства</w:t>
      </w:r>
    </w:p>
    <w:p w:rsidR="00113CFB" w:rsidRDefault="00113CFB">
      <w:pPr>
        <w:pStyle w:val="ConsPlusNormal"/>
        <w:jc w:val="both"/>
      </w:pPr>
    </w:p>
    <w:p w:rsidR="00113CFB" w:rsidRDefault="00113CFB">
      <w:pPr>
        <w:pStyle w:val="ConsPlusNormal"/>
        <w:ind w:firstLine="540"/>
        <w:jc w:val="both"/>
      </w:pPr>
      <w:r>
        <w:t xml:space="preserve">5.1. Министерство возглавляет министр, назначаемый на должность и освобождаемый от должности в порядке, установленном </w:t>
      </w:r>
      <w:hyperlink r:id="rId34">
        <w:r>
          <w:rPr>
            <w:color w:val="0000FF"/>
          </w:rPr>
          <w:t>Конституцией</w:t>
        </w:r>
      </w:hyperlink>
      <w:r>
        <w:t xml:space="preserve"> Республики Татарстан.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5.2. Заместители министра назначаются на должность и освобождаются от должности решением Кабинета Министров Республики Татарстан по представлению министра.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5.3. Министр в пределах своей компетенции: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осуществляет общее руководство деятельностью Министерства на основе единоначалия, несет персональную ответственность за выполнение Министерством входящих в его компетенцию функций и полномочий, за законность принимаемых правовых актов;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представляет Министерство в отношениях с федеральными органами исполнительной власти, органами исполнительной власти субъектов Российской Федерации и Республики Татарстан, органами местного самоуправления в установленной сфере деятельности, организациями независимо от их организационно-правовой формы;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распределяет обязанности между своими заместителями, а также определяет обязанности руководителей структурных подразделений аппарата Министерства;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издает правовые акты по вопросам организации деятельности Министерства, его структурных подразделений;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назначает на должность и освобождает от должности работников аппарата Министерства;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утверждает в пределах установленных численности работников, фонда оплаты труда штатное расписание, смету расходов на содержание аппарата Министерства;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действует без доверенности от имени Министерства, выдает доверенности;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lastRenderedPageBreak/>
        <w:t>заключает в порядке, предусмотренном законодательством, государственные контракты, договоры и соглашения;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представляет в установленном порядке в Кабинет Министров Республики Татарстан предложения о присвоении почетных званий и награждении государственными наградами Российской Федерации и Республики Татарстан особо отличившихся работников аппарата Министерства и подведомственных ему организаций.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5.4. Нормативные правовые акты Министерства, затрагивающие права, свободы и обязанности человека и гражданина, устанавливающие правовой статус организаций или имеющие межведомственный характер, подлежат государственной регистрации, а также обязательному официальному опубликованию в порядке, определяемом законами Республики Татарстан, нормативными правовыми актами Президента Республики Татарстан, Кабинета Министров Республики Татарстан.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5.5. Для согласованного решения важнейших задач в установленной сфере деятельности в Министерстве образуется коллегия в составе министра (председатель коллегии), его заместителей по должности, руководителей структурных подразделений Министерства, подведомственных организаций, представителей иных органов исполнительной власти Республики Татарстан, ученых, специалистов, а также других лиц.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Состав и численность коллегии Министерства утверждаются Кабинетом Министров Республики Татарстан.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5.6. При Министерстве образуется научно-технический совет, являющийся коллегиальным совещательным органом по проблемам развития архитектуры и градостроительства, строительства, промышленности строительных материалов, конструкций и деталей, жилищно-коммунальной сферы.</w:t>
      </w:r>
    </w:p>
    <w:p w:rsidR="00113CFB" w:rsidRDefault="00113CFB">
      <w:pPr>
        <w:pStyle w:val="ConsPlusNormal"/>
        <w:spacing w:before="220"/>
        <w:ind w:firstLine="540"/>
        <w:jc w:val="both"/>
      </w:pPr>
      <w:r>
        <w:t>5.7. Оценка эффективности деятельности структурных подразделений и работников аппарата Министерства осуществляется на основании перечня показателей эффективности, утверждаемого приказом министра.</w:t>
      </w:r>
    </w:p>
    <w:p w:rsidR="00113CFB" w:rsidRDefault="00113CFB">
      <w:pPr>
        <w:pStyle w:val="ConsPlusNormal"/>
        <w:jc w:val="both"/>
      </w:pPr>
    </w:p>
    <w:p w:rsidR="00113CFB" w:rsidRDefault="00113CFB">
      <w:pPr>
        <w:pStyle w:val="ConsPlusNormal"/>
        <w:jc w:val="right"/>
      </w:pPr>
      <w:r>
        <w:t>Заместитель Премьер-министра</w:t>
      </w:r>
    </w:p>
    <w:p w:rsidR="00113CFB" w:rsidRDefault="00113CFB">
      <w:pPr>
        <w:pStyle w:val="ConsPlusNormal"/>
        <w:jc w:val="right"/>
      </w:pPr>
      <w:r>
        <w:t>Республики Татарстан -</w:t>
      </w:r>
    </w:p>
    <w:p w:rsidR="00113CFB" w:rsidRDefault="00113CFB">
      <w:pPr>
        <w:pStyle w:val="ConsPlusNormal"/>
        <w:jc w:val="right"/>
      </w:pPr>
      <w:r>
        <w:t>Руководитель Аппарата</w:t>
      </w:r>
    </w:p>
    <w:p w:rsidR="00113CFB" w:rsidRDefault="00113CFB">
      <w:pPr>
        <w:pStyle w:val="ConsPlusNormal"/>
        <w:jc w:val="right"/>
      </w:pPr>
      <w:r>
        <w:t>Кабинета Министров</w:t>
      </w:r>
    </w:p>
    <w:p w:rsidR="00113CFB" w:rsidRDefault="00113CFB">
      <w:pPr>
        <w:pStyle w:val="ConsPlusNormal"/>
        <w:jc w:val="right"/>
      </w:pPr>
      <w:r>
        <w:t>Республики Татарстан</w:t>
      </w:r>
    </w:p>
    <w:p w:rsidR="00113CFB" w:rsidRDefault="00113CFB">
      <w:pPr>
        <w:pStyle w:val="ConsPlusNormal"/>
        <w:jc w:val="right"/>
      </w:pPr>
      <w:r>
        <w:t>Ш.Х.ГАФАРОВ</w:t>
      </w:r>
    </w:p>
    <w:p w:rsidR="00113CFB" w:rsidRDefault="00113CFB">
      <w:pPr>
        <w:pStyle w:val="ConsPlusNormal"/>
        <w:jc w:val="both"/>
      </w:pPr>
    </w:p>
    <w:p w:rsidR="00113CFB" w:rsidRDefault="00113CFB">
      <w:pPr>
        <w:pStyle w:val="ConsPlusNormal"/>
        <w:jc w:val="both"/>
      </w:pPr>
    </w:p>
    <w:p w:rsidR="00113CFB" w:rsidRDefault="00113CFB">
      <w:pPr>
        <w:pStyle w:val="ConsPlusNormal"/>
        <w:jc w:val="both"/>
      </w:pPr>
    </w:p>
    <w:p w:rsidR="00113CFB" w:rsidRDefault="00113CFB">
      <w:pPr>
        <w:pStyle w:val="ConsPlusNormal"/>
        <w:jc w:val="both"/>
      </w:pPr>
    </w:p>
    <w:p w:rsidR="00113CFB" w:rsidRDefault="00113CFB">
      <w:pPr>
        <w:pStyle w:val="ConsPlusNormal"/>
        <w:jc w:val="both"/>
      </w:pPr>
    </w:p>
    <w:p w:rsidR="00113CFB" w:rsidRDefault="00113CFB">
      <w:pPr>
        <w:pStyle w:val="ConsPlusNormal"/>
        <w:jc w:val="right"/>
        <w:outlineLvl w:val="0"/>
      </w:pPr>
      <w:r>
        <w:t>Утверждена</w:t>
      </w:r>
    </w:p>
    <w:p w:rsidR="00113CFB" w:rsidRDefault="00113CFB">
      <w:pPr>
        <w:pStyle w:val="ConsPlusNormal"/>
        <w:jc w:val="right"/>
      </w:pPr>
      <w:r>
        <w:t>Постановлением</w:t>
      </w:r>
    </w:p>
    <w:p w:rsidR="00113CFB" w:rsidRDefault="00113CFB">
      <w:pPr>
        <w:pStyle w:val="ConsPlusNormal"/>
        <w:jc w:val="right"/>
      </w:pPr>
      <w:r>
        <w:t>Кабинета Министров</w:t>
      </w:r>
    </w:p>
    <w:p w:rsidR="00113CFB" w:rsidRDefault="00113CFB">
      <w:pPr>
        <w:pStyle w:val="ConsPlusNormal"/>
        <w:jc w:val="right"/>
      </w:pPr>
      <w:r>
        <w:t>Республики Татарстан</w:t>
      </w:r>
    </w:p>
    <w:p w:rsidR="00113CFB" w:rsidRDefault="00113CFB">
      <w:pPr>
        <w:pStyle w:val="ConsPlusNormal"/>
        <w:jc w:val="right"/>
      </w:pPr>
      <w:r>
        <w:t>от 6 июля 2005 г. N 313</w:t>
      </w:r>
    </w:p>
    <w:p w:rsidR="00113CFB" w:rsidRDefault="00113CFB">
      <w:pPr>
        <w:pStyle w:val="ConsPlusNormal"/>
        <w:jc w:val="both"/>
      </w:pPr>
    </w:p>
    <w:p w:rsidR="00113CFB" w:rsidRDefault="00113CFB">
      <w:pPr>
        <w:pStyle w:val="ConsPlusTitle"/>
        <w:jc w:val="center"/>
      </w:pPr>
      <w:bookmarkStart w:id="4" w:name="P428"/>
      <w:bookmarkEnd w:id="4"/>
      <w:r>
        <w:t>СТРУКТУРА</w:t>
      </w:r>
    </w:p>
    <w:p w:rsidR="00113CFB" w:rsidRDefault="00113CFB">
      <w:pPr>
        <w:pStyle w:val="ConsPlusTitle"/>
        <w:jc w:val="center"/>
      </w:pPr>
      <w:r>
        <w:t>МИНИСТЕРСТВА СТРОИТЕЛЬСТВА, АРХИТЕКТУРЫ И</w:t>
      </w:r>
    </w:p>
    <w:p w:rsidR="00113CFB" w:rsidRDefault="00113CFB">
      <w:pPr>
        <w:pStyle w:val="ConsPlusTitle"/>
        <w:jc w:val="center"/>
      </w:pPr>
      <w:r>
        <w:t>ЖИЛИЩНО-КОММУНАЛЬНОГО ХОЗЯЙСТВА РЕСПУБЛИКИ ТАТАРСТАН</w:t>
      </w:r>
    </w:p>
    <w:p w:rsidR="00113CFB" w:rsidRDefault="00113CFB">
      <w:pPr>
        <w:pStyle w:val="ConsPlusNormal"/>
        <w:jc w:val="both"/>
      </w:pPr>
    </w:p>
    <w:p w:rsidR="00113CFB" w:rsidRDefault="00113CFB" w:rsidP="00113CFB">
      <w:pPr>
        <w:pStyle w:val="ConsPlusNormal"/>
        <w:ind w:firstLine="540"/>
        <w:jc w:val="both"/>
      </w:pPr>
      <w:r>
        <w:t xml:space="preserve">Утратила силу. - </w:t>
      </w:r>
      <w:hyperlink r:id="rId35">
        <w:r>
          <w:rPr>
            <w:color w:val="0000FF"/>
          </w:rPr>
          <w:t>Постановление</w:t>
        </w:r>
      </w:hyperlink>
      <w:r>
        <w:t xml:space="preserve"> КМ РТ от 15.11.2011 N 935.</w:t>
      </w:r>
      <w:bookmarkStart w:id="5" w:name="_GoBack"/>
      <w:bookmarkEnd w:id="5"/>
    </w:p>
    <w:sectPr w:rsidR="00113CFB" w:rsidSect="0077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FB"/>
    <w:rsid w:val="00113CFB"/>
    <w:rsid w:val="0017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EBEC"/>
  <w15:chartTrackingRefBased/>
  <w15:docId w15:val="{D5425C23-8711-4816-8A69-5A43979B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C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13C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13C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13C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13C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13C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13C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13C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005D21669037FEB40293B6EB9D1D45FFB6FE5E0CDC298E9EDEEFD14B34FC366956E13F3698BB8838CEB447743EA887EFE3533C133F9AA2CFBA73T6NBI" TargetMode="External"/><Relationship Id="rId18" Type="http://schemas.openxmlformats.org/officeDocument/2006/relationships/hyperlink" Target="consultantplus://offline/ref=31005D21669037FEB4028DBBFDF1404EFEB5A756058A73DD95D4BA89146DAC713850B67C6C94B8963ACEB6T4N3I" TargetMode="External"/><Relationship Id="rId26" Type="http://schemas.openxmlformats.org/officeDocument/2006/relationships/hyperlink" Target="consultantplus://offline/ref=31005D21669037FEB40293B6EB9D1D45FFB6FE5E08D8298998DEEFD14B34FC366956E13F3698BB8838CEB043743EA887EFE3533C133F9AA2CFBA73T6NBI" TargetMode="External"/><Relationship Id="rId21" Type="http://schemas.openxmlformats.org/officeDocument/2006/relationships/hyperlink" Target="consultantplus://offline/ref=31005D21669037FEB40293B6EB9D1D45FFB6FE5E0FDA26899AD0B2DB436DF0346E59BE2831D1B78938CFB0487B61AD92FEBB5D3F0D2099BED3B8716BT6N2I" TargetMode="External"/><Relationship Id="rId34" Type="http://schemas.openxmlformats.org/officeDocument/2006/relationships/hyperlink" Target="consultantplus://offline/ref=31005D21669037FEB40293B6EB9D1D45FFB6FE5E08D5278E9ADEEFD14B34FC366956E13F3698BB8838CDB249743EA887EFE3533C133F9AA2CFBA73T6NBI" TargetMode="External"/><Relationship Id="rId7" Type="http://schemas.openxmlformats.org/officeDocument/2006/relationships/hyperlink" Target="consultantplus://offline/ref=31005D21669037FEB40293B6EB9D1D45FFB6FE5E0CDE2C8B9BDEEFD14B34FC366956E13F3698BB8838CEB545743EA887EFE3533C133F9AA2CFBA73T6NBI" TargetMode="External"/><Relationship Id="rId12" Type="http://schemas.openxmlformats.org/officeDocument/2006/relationships/hyperlink" Target="consultantplus://offline/ref=31005D21669037FEB40293B6EB9D1D45FFB6FE5E0FDE2A8199DEEFD14B34FC366956E13F3698BB8838CEB449743EA887EFE3533C133F9AA2CFBA73T6NBI" TargetMode="External"/><Relationship Id="rId17" Type="http://schemas.openxmlformats.org/officeDocument/2006/relationships/hyperlink" Target="consultantplus://offline/ref=31005D21669037FEB40293B6EB9D1D45FFB6FE5E0CDE2C8B9BDEEFD14B34FC366956E13F3698BB8838CEB545743EA887EFE3533C133F9AA2CFBA73T6NBI" TargetMode="External"/><Relationship Id="rId25" Type="http://schemas.openxmlformats.org/officeDocument/2006/relationships/hyperlink" Target="consultantplus://offline/ref=31005D21669037FEB40293B6EB9D1D45FFB6FE5E08D8298998DEEFD14B34FC366956E13F3698BB8838CEB040743EA887EFE3533C133F9AA2CFBA73T6NBI" TargetMode="External"/><Relationship Id="rId33" Type="http://schemas.openxmlformats.org/officeDocument/2006/relationships/hyperlink" Target="consultantplus://offline/ref=31005D21669037FEB40293B6EB9D1D45FFB6FE5E08D8298998DEEFD14B34FC366956E13F3698BB8838CEB144743EA887EFE3533C133F9AA2CFBA73T6N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005D21669037FEB40293B6EB9D1D45FFB6FE5E0CDC298E9EDEEFD14B34FC366956E13F3698BB8838CAB447743EA887EFE3533C133F9AA2CFBA73T6NBI" TargetMode="External"/><Relationship Id="rId20" Type="http://schemas.openxmlformats.org/officeDocument/2006/relationships/hyperlink" Target="consultantplus://offline/ref=31005D21669037FEB40293B6EB9D1D45FFB6FE5E0FDA2C819BD3B2DB436DF0346E59BE2831D1B78938CEB4407E61AD92FEBB5D3F0D2099BED3B8716BT6N2I" TargetMode="External"/><Relationship Id="rId29" Type="http://schemas.openxmlformats.org/officeDocument/2006/relationships/hyperlink" Target="consultantplus://offline/ref=31005D21669037FEB4028DBBFDF1404EF8BCA15608DA24DFC481B48C1C3DF6613C19E0717195A4893AD0B6417DT6N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005D21669037FEB40293B6EB9D1D45FFB6FE5E0CDE2C8B9BDEEFD14B34FC366956E13F3698BB8838CEB545743EA887EFE3533C133F9AA2CFBA73T6NBI" TargetMode="External"/><Relationship Id="rId11" Type="http://schemas.openxmlformats.org/officeDocument/2006/relationships/hyperlink" Target="consultantplus://offline/ref=31005D21669037FEB40293B6EB9D1D45FFB6FE5E0FDE2A8199DEEFD14B34FC366956E13F3698BB8838CEB446743EA887EFE3533C133F9AA2CFBA73T6NBI" TargetMode="External"/><Relationship Id="rId24" Type="http://schemas.openxmlformats.org/officeDocument/2006/relationships/hyperlink" Target="consultantplus://offline/ref=31005D21669037FEB4028DBBFDF1404EF8BEA4540BDD24DFC481B48C1C3DF6613C19E0717195A4893AD0B6417DT6N8I" TargetMode="External"/><Relationship Id="rId32" Type="http://schemas.openxmlformats.org/officeDocument/2006/relationships/hyperlink" Target="consultantplus://offline/ref=31005D21669037FEB40293B6EB9D1D45FFB6FE5E08D8298998DEEFD14B34FC366956E13F3698BB8838CEB145743EA887EFE3533C133F9AA2CFBA73T6NB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31005D21669037FEB40293B6EB9D1D45FFB6FE5E0CDE2C8B9BDEEFD14B34FC366956E13F3698BB8838CEB545743EA887EFE3533C133F9AA2CFBA73T6NBI" TargetMode="External"/><Relationship Id="rId15" Type="http://schemas.openxmlformats.org/officeDocument/2006/relationships/hyperlink" Target="consultantplus://offline/ref=31005D21669037FEB40293B6EB9D1D45FFB6FE5E0CDC298E9EDEEFD14B34FC366956E13F3698BB8838CAB444743EA887EFE3533C133F9AA2CFBA73T6NBI" TargetMode="External"/><Relationship Id="rId23" Type="http://schemas.openxmlformats.org/officeDocument/2006/relationships/hyperlink" Target="consultantplus://offline/ref=31005D21669037FEB4028DBBFDF1404EF8BEA4540BDD24DFC481B48C1C3DF6613C19E0717195A4893AD0B6417DT6N8I" TargetMode="External"/><Relationship Id="rId28" Type="http://schemas.openxmlformats.org/officeDocument/2006/relationships/hyperlink" Target="consultantplus://offline/ref=31005D21669037FEB40293B6EB9D1D45FFB6FE5E0FDA278A9ED1B2DB436DF0346E59BE2823D1EF853BCEAA407D74FBC3B8TENC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1005D21669037FEB40293B6EB9D1D45FFB6FE5E0CDC2B8990DEEFD14B34FC366956E13F3698BB8838CFB441743EA887EFE3533C133F9AA2CFBA73T6NBI" TargetMode="External"/><Relationship Id="rId19" Type="http://schemas.openxmlformats.org/officeDocument/2006/relationships/hyperlink" Target="consultantplus://offline/ref=31005D21669037FEB40293B6EB9D1D45FFB6FE5E08D5278E9ADEEFD14B34FC366956E12D36C0B78B38D0B5436168F9C1TBN8I" TargetMode="External"/><Relationship Id="rId31" Type="http://schemas.openxmlformats.org/officeDocument/2006/relationships/hyperlink" Target="consultantplus://offline/ref=31005D21669037FEB40293B6EB9D1D45FFB6FE5E09D4268890DEEFD14B34FC366956E13F3698BB8838CEB544743EA887EFE3533C133F9AA2CFBA73T6NBI" TargetMode="External"/><Relationship Id="rId4" Type="http://schemas.openxmlformats.org/officeDocument/2006/relationships/hyperlink" Target="consultantplus://offline/ref=31005D21669037FEB40293B6EB9D1D45FFB6FE5E0AD4268B98DEEFD14B34FC366956E12D36C0B78B38D0B5436168F9C1TBN8I" TargetMode="External"/><Relationship Id="rId9" Type="http://schemas.openxmlformats.org/officeDocument/2006/relationships/hyperlink" Target="consultantplus://offline/ref=31005D21669037FEB40293B6EB9D1D45FFB6FE5E0CDC2B8990DEEFD14B34FC366956E13F3698BB8838CEB547743EA887EFE3533C133F9AA2CFBA73T6NBI" TargetMode="External"/><Relationship Id="rId14" Type="http://schemas.openxmlformats.org/officeDocument/2006/relationships/hyperlink" Target="consultantplus://offline/ref=31005D21669037FEB40293B6EB9D1D45FFB6FE5E0CDC298E9EDEEFD14B34FC366956E13F3698BB8838CDBD46743EA887EFE3533C133F9AA2CFBA73T6NBI" TargetMode="External"/><Relationship Id="rId22" Type="http://schemas.openxmlformats.org/officeDocument/2006/relationships/hyperlink" Target="consultantplus://offline/ref=31005D21669037FEB4028DBBFDF1404EF8BEA3570BDB24DFC481B48C1C3DF6612E19B87D7295BA893BC5E0103B3FF4C0BAF0513E133C98BETCNFI" TargetMode="External"/><Relationship Id="rId27" Type="http://schemas.openxmlformats.org/officeDocument/2006/relationships/hyperlink" Target="consultantplus://offline/ref=31005D21669037FEB4028DBBFDF1404EF8BEA4540BDD24DFC481B48C1C3DF6613C19E0717195A4893AD0B6417DT6N8I" TargetMode="External"/><Relationship Id="rId30" Type="http://schemas.openxmlformats.org/officeDocument/2006/relationships/hyperlink" Target="consultantplus://offline/ref=31005D21669037FEB4028DBBFDF1404EF8BEA15A09DC24DFC481B48C1C3DF6613C19E0717195A4893AD0B6417DT6N8I" TargetMode="External"/><Relationship Id="rId35" Type="http://schemas.openxmlformats.org/officeDocument/2006/relationships/hyperlink" Target="consultantplus://offline/ref=31005D21669037FEB40293B6EB9D1D45FFB6FE5E08D92D819ADEEFD14B34FC366956E13F3698BB8838CEB447743EA887EFE3533C133F9AA2CFBA73T6NBI" TargetMode="External"/><Relationship Id="rId8" Type="http://schemas.openxmlformats.org/officeDocument/2006/relationships/hyperlink" Target="consultantplus://offline/ref=31005D21669037FEB40293B6EB9D1D45FFB6FE5E0FD42A8C9FDEEFD14B34FC366956E12D36C0B78B38D0B5436168F9C1TBN8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8001</Words>
  <Characters>45607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Файзуллина</dc:creator>
  <cp:keywords/>
  <dc:description/>
  <cp:lastModifiedBy>Гузель Файзуллина</cp:lastModifiedBy>
  <cp:revision>1</cp:revision>
  <dcterms:created xsi:type="dcterms:W3CDTF">2022-12-30T08:13:00Z</dcterms:created>
  <dcterms:modified xsi:type="dcterms:W3CDTF">2022-12-30T08:22:00Z</dcterms:modified>
</cp:coreProperties>
</file>